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2D1" w:rsidRDefault="000662BB" w:rsidP="000F6A4C">
      <w:pPr>
        <w:jc w:val="center"/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i/>
          <w:sz w:val="24"/>
        </w:rPr>
        <w:t>Con la testa fra le nuvole</w:t>
      </w:r>
      <w:r w:rsidR="008617B8">
        <w:rPr>
          <w:rFonts w:ascii="Times New Roman" w:hAnsi="Times New Roman" w:cs="Times New Roman"/>
          <w:sz w:val="24"/>
        </w:rPr>
        <w:t xml:space="preserve">. </w:t>
      </w:r>
      <w:bookmarkStart w:id="0" w:name="_GoBack"/>
      <w:bookmarkEnd w:id="0"/>
      <w:proofErr w:type="gramStart"/>
      <w:r w:rsidRPr="000662BB">
        <w:rPr>
          <w:rFonts w:ascii="Times New Roman" w:hAnsi="Times New Roman" w:cs="Times New Roman"/>
          <w:sz w:val="24"/>
        </w:rPr>
        <w:t xml:space="preserve">La </w:t>
      </w:r>
      <w:r>
        <w:rPr>
          <w:rFonts w:ascii="Times New Roman" w:hAnsi="Times New Roman" w:cs="Times New Roman"/>
          <w:sz w:val="24"/>
        </w:rPr>
        <w:t xml:space="preserve">magia dei fumetti </w:t>
      </w:r>
      <w:r w:rsidR="008617B8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lla </w:t>
      </w:r>
      <w:r w:rsidRPr="000662BB">
        <w:rPr>
          <w:rFonts w:ascii="Times New Roman" w:hAnsi="Times New Roman" w:cs="Times New Roman"/>
          <w:sz w:val="24"/>
        </w:rPr>
        <w:t>Biblioteca</w:t>
      </w:r>
      <w:r>
        <w:rPr>
          <w:rFonts w:ascii="Times New Roman" w:hAnsi="Times New Roman" w:cs="Times New Roman"/>
          <w:sz w:val="24"/>
        </w:rPr>
        <w:t xml:space="preserve"> Universitaria di Napoli.</w:t>
      </w:r>
      <w:proofErr w:type="gramEnd"/>
    </w:p>
    <w:p w:rsidR="000662BB" w:rsidRPr="006452D1" w:rsidRDefault="000662BB" w:rsidP="000F6A4C">
      <w:pPr>
        <w:jc w:val="center"/>
        <w:rPr>
          <w:rFonts w:ascii="Times New Roman" w:hAnsi="Times New Roman" w:cs="Times New Roman"/>
          <w:sz w:val="24"/>
        </w:rPr>
      </w:pPr>
    </w:p>
    <w:p w:rsidR="000F6A4C" w:rsidRPr="006452D1" w:rsidRDefault="000F6A4C" w:rsidP="000F6A4C">
      <w:pPr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sz w:val="24"/>
        </w:rPr>
        <w:t xml:space="preserve">Giovedì 17 aprile, ore 16:30, nella splendida Sala Rari della BUN – Biblioteca </w:t>
      </w:r>
      <w:r w:rsidR="006452D1" w:rsidRPr="006452D1">
        <w:rPr>
          <w:rFonts w:ascii="Times New Roman" w:hAnsi="Times New Roman" w:cs="Times New Roman"/>
          <w:sz w:val="24"/>
        </w:rPr>
        <w:t>Universitaria di Napoli</w:t>
      </w:r>
      <w:r w:rsidR="00E6029F">
        <w:rPr>
          <w:rFonts w:ascii="Times New Roman" w:hAnsi="Times New Roman" w:cs="Times New Roman"/>
          <w:sz w:val="24"/>
        </w:rPr>
        <w:t>,</w:t>
      </w:r>
      <w:r w:rsidR="006452D1" w:rsidRPr="006452D1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452D1">
        <w:rPr>
          <w:rFonts w:ascii="Times New Roman" w:hAnsi="Times New Roman" w:cs="Times New Roman"/>
          <w:sz w:val="24"/>
        </w:rPr>
        <w:t>verrà</w:t>
      </w:r>
      <w:proofErr w:type="gramEnd"/>
      <w:r w:rsidRPr="006452D1">
        <w:rPr>
          <w:rFonts w:ascii="Times New Roman" w:hAnsi="Times New Roman" w:cs="Times New Roman"/>
          <w:sz w:val="24"/>
        </w:rPr>
        <w:t xml:space="preserve"> presentato il libro di Ferruccio </w:t>
      </w:r>
      <w:proofErr w:type="spellStart"/>
      <w:r w:rsidRPr="006452D1">
        <w:rPr>
          <w:rFonts w:ascii="Times New Roman" w:hAnsi="Times New Roman" w:cs="Times New Roman"/>
          <w:sz w:val="24"/>
        </w:rPr>
        <w:t>Diozzi</w:t>
      </w:r>
      <w:proofErr w:type="spellEnd"/>
      <w:r w:rsidRPr="006452D1">
        <w:rPr>
          <w:rFonts w:ascii="Times New Roman" w:hAnsi="Times New Roman" w:cs="Times New Roman"/>
          <w:sz w:val="24"/>
        </w:rPr>
        <w:t xml:space="preserve">, </w:t>
      </w:r>
      <w:r w:rsidRPr="006452D1">
        <w:rPr>
          <w:rFonts w:ascii="Times New Roman" w:hAnsi="Times New Roman" w:cs="Times New Roman"/>
          <w:i/>
          <w:sz w:val="24"/>
        </w:rPr>
        <w:t xml:space="preserve">Con la testa fra le nuvole. </w:t>
      </w:r>
      <w:proofErr w:type="gramStart"/>
      <w:r w:rsidRPr="006452D1">
        <w:rPr>
          <w:rFonts w:ascii="Times New Roman" w:hAnsi="Times New Roman" w:cs="Times New Roman"/>
          <w:i/>
          <w:sz w:val="24"/>
        </w:rPr>
        <w:t>Il fumetto tra i classici americani e l’Italia</w:t>
      </w:r>
      <w:r w:rsidRPr="006452D1">
        <w:rPr>
          <w:rFonts w:ascii="Times New Roman" w:hAnsi="Times New Roman" w:cs="Times New Roman"/>
          <w:sz w:val="24"/>
        </w:rPr>
        <w:t>, Napoli, L</w:t>
      </w:r>
      <w:r w:rsidR="00E6029F">
        <w:rPr>
          <w:rFonts w:ascii="Times New Roman" w:hAnsi="Times New Roman" w:cs="Times New Roman"/>
          <w:sz w:val="24"/>
        </w:rPr>
        <w:t>ibreria Dante &amp; Descartes, 2024</w:t>
      </w:r>
      <w:proofErr w:type="gramEnd"/>
      <w:r w:rsidR="00E6029F">
        <w:rPr>
          <w:rFonts w:ascii="Times New Roman" w:hAnsi="Times New Roman" w:cs="Times New Roman"/>
          <w:sz w:val="24"/>
        </w:rPr>
        <w:t>.</w:t>
      </w:r>
      <w:r w:rsidRPr="006452D1">
        <w:rPr>
          <w:rFonts w:ascii="Times New Roman" w:hAnsi="Times New Roman" w:cs="Times New Roman"/>
          <w:sz w:val="24"/>
        </w:rPr>
        <w:t xml:space="preserve"> </w:t>
      </w:r>
    </w:p>
    <w:p w:rsidR="000F6A4C" w:rsidRPr="006452D1" w:rsidRDefault="000F6A4C" w:rsidP="000F6A4C">
      <w:pPr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sz w:val="24"/>
        </w:rPr>
        <w:t xml:space="preserve">Questo lavoro sviluppa un’analisi sul fenomeno della letteratura a fumetti </w:t>
      </w:r>
      <w:proofErr w:type="gramStart"/>
      <w:r w:rsidRPr="006452D1">
        <w:rPr>
          <w:rFonts w:ascii="Times New Roman" w:hAnsi="Times New Roman" w:cs="Times New Roman"/>
          <w:sz w:val="24"/>
        </w:rPr>
        <w:t>da tempo</w:t>
      </w:r>
      <w:proofErr w:type="gramEnd"/>
      <w:r w:rsidRPr="006452D1">
        <w:rPr>
          <w:rFonts w:ascii="Times New Roman" w:hAnsi="Times New Roman" w:cs="Times New Roman"/>
          <w:sz w:val="24"/>
        </w:rPr>
        <w:t xml:space="preserve"> considerati come una “nona arte”. Muovendosi tra storia dell’editoria, culture popolari e immaginari collettivi </w:t>
      </w:r>
      <w:proofErr w:type="gramStart"/>
      <w:r w:rsidRPr="006452D1">
        <w:rPr>
          <w:rFonts w:ascii="Times New Roman" w:hAnsi="Times New Roman" w:cs="Times New Roman"/>
          <w:sz w:val="24"/>
        </w:rPr>
        <w:t>prende</w:t>
      </w:r>
      <w:proofErr w:type="gramEnd"/>
      <w:r w:rsidRPr="006452D1">
        <w:rPr>
          <w:rFonts w:ascii="Times New Roman" w:hAnsi="Times New Roman" w:cs="Times New Roman"/>
          <w:sz w:val="24"/>
        </w:rPr>
        <w:t xml:space="preserve"> in esame tradizioni diverse, dal mondo Disney ai </w:t>
      </w:r>
      <w:proofErr w:type="spellStart"/>
      <w:r w:rsidRPr="006452D1">
        <w:rPr>
          <w:rFonts w:ascii="Times New Roman" w:hAnsi="Times New Roman" w:cs="Times New Roman"/>
          <w:sz w:val="24"/>
        </w:rPr>
        <w:t>character</w:t>
      </w:r>
      <w:proofErr w:type="spellEnd"/>
      <w:r w:rsidRPr="006452D1">
        <w:rPr>
          <w:rFonts w:ascii="Times New Roman" w:hAnsi="Times New Roman" w:cs="Times New Roman"/>
          <w:sz w:val="24"/>
        </w:rPr>
        <w:t xml:space="preserve"> Bonelli, dalla fantascienza al Western, dall’avventura sino alle scuole italiane moderne, presentando autori, personaggi e testate conosciuti anche ai non addetti ai lavori e altri oggi quasi del tutto dimenticati. Nell’insieme il libro vuole offrire un punto di vista sull’argomento ma ha anche l’ambizione di fare da guida nell’approfondire la conoscenza su temi e </w:t>
      </w:r>
      <w:proofErr w:type="gramStart"/>
      <w:r w:rsidRPr="006452D1">
        <w:rPr>
          <w:rFonts w:ascii="Times New Roman" w:hAnsi="Times New Roman" w:cs="Times New Roman"/>
          <w:sz w:val="24"/>
        </w:rPr>
        <w:t>contesti</w:t>
      </w:r>
      <w:proofErr w:type="gramEnd"/>
      <w:r w:rsidRPr="006452D1">
        <w:rPr>
          <w:rFonts w:ascii="Times New Roman" w:hAnsi="Times New Roman" w:cs="Times New Roman"/>
          <w:sz w:val="24"/>
        </w:rPr>
        <w:t xml:space="preserve"> diversi, sviluppando una riflessione generale sul mondo dei fumetti che tenga insieme valutazioni artistiche, economico-sociali ed editoriali.</w:t>
      </w:r>
    </w:p>
    <w:p w:rsidR="006452D1" w:rsidRPr="006452D1" w:rsidRDefault="006452D1" w:rsidP="006452D1">
      <w:pPr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sz w:val="24"/>
        </w:rPr>
        <w:t>Interverranno:</w:t>
      </w:r>
    </w:p>
    <w:p w:rsidR="006452D1" w:rsidRPr="006452D1" w:rsidRDefault="006452D1" w:rsidP="006452D1">
      <w:pPr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sz w:val="24"/>
        </w:rPr>
        <w:t xml:space="preserve">Silvia </w:t>
      </w:r>
      <w:proofErr w:type="spellStart"/>
      <w:r w:rsidRPr="006452D1">
        <w:rPr>
          <w:rFonts w:ascii="Times New Roman" w:hAnsi="Times New Roman" w:cs="Times New Roman"/>
          <w:sz w:val="24"/>
        </w:rPr>
        <w:t>Iovane</w:t>
      </w:r>
      <w:proofErr w:type="spellEnd"/>
      <w:r w:rsidRPr="006452D1">
        <w:rPr>
          <w:rFonts w:ascii="Times New Roman" w:hAnsi="Times New Roman" w:cs="Times New Roman"/>
          <w:sz w:val="24"/>
        </w:rPr>
        <w:t>, Direttore della Biblioteca Universitaria di Napoli</w:t>
      </w:r>
    </w:p>
    <w:p w:rsidR="006452D1" w:rsidRPr="006452D1" w:rsidRDefault="006452D1" w:rsidP="006452D1">
      <w:pPr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sz w:val="24"/>
        </w:rPr>
        <w:t xml:space="preserve">Raimondo Di Maio, Editore Dante &amp; </w:t>
      </w:r>
      <w:proofErr w:type="gramStart"/>
      <w:r w:rsidRPr="006452D1">
        <w:rPr>
          <w:rFonts w:ascii="Times New Roman" w:hAnsi="Times New Roman" w:cs="Times New Roman"/>
          <w:sz w:val="24"/>
        </w:rPr>
        <w:t>Descartes</w:t>
      </w:r>
      <w:proofErr w:type="gramEnd"/>
    </w:p>
    <w:p w:rsidR="006452D1" w:rsidRPr="006452D1" w:rsidRDefault="006452D1" w:rsidP="006452D1">
      <w:pPr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sz w:val="24"/>
        </w:rPr>
        <w:t>Adolfo Fattori, Accademia di Belle Arti di Napoli</w:t>
      </w:r>
    </w:p>
    <w:p w:rsidR="006452D1" w:rsidRPr="006452D1" w:rsidRDefault="006452D1" w:rsidP="006452D1">
      <w:pPr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sz w:val="24"/>
        </w:rPr>
        <w:t xml:space="preserve">Mario </w:t>
      </w:r>
      <w:proofErr w:type="spellStart"/>
      <w:r w:rsidRPr="006452D1">
        <w:rPr>
          <w:rFonts w:ascii="Times New Roman" w:hAnsi="Times New Roman" w:cs="Times New Roman"/>
          <w:sz w:val="24"/>
        </w:rPr>
        <w:t>Punzo</w:t>
      </w:r>
      <w:proofErr w:type="spellEnd"/>
      <w:r w:rsidRPr="006452D1">
        <w:rPr>
          <w:rFonts w:ascii="Times New Roman" w:hAnsi="Times New Roman" w:cs="Times New Roman"/>
          <w:sz w:val="24"/>
        </w:rPr>
        <w:t xml:space="preserve">, Direttore della Scuola Italiana di </w:t>
      </w:r>
      <w:proofErr w:type="spellStart"/>
      <w:r w:rsidRPr="006452D1">
        <w:rPr>
          <w:rFonts w:ascii="Times New Roman" w:hAnsi="Times New Roman" w:cs="Times New Roman"/>
          <w:sz w:val="24"/>
        </w:rPr>
        <w:t>Comix</w:t>
      </w:r>
      <w:proofErr w:type="spellEnd"/>
    </w:p>
    <w:p w:rsidR="006452D1" w:rsidRPr="006452D1" w:rsidRDefault="006452D1" w:rsidP="006452D1">
      <w:pPr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sz w:val="24"/>
        </w:rPr>
        <w:t>Sarà presente l'Autore.</w:t>
      </w:r>
    </w:p>
    <w:p w:rsidR="006452D1" w:rsidRPr="006452D1" w:rsidRDefault="006452D1" w:rsidP="006452D1">
      <w:pPr>
        <w:rPr>
          <w:rFonts w:ascii="Times New Roman" w:hAnsi="Times New Roman" w:cs="Times New Roman"/>
          <w:sz w:val="24"/>
        </w:rPr>
      </w:pPr>
      <w:r w:rsidRPr="006452D1">
        <w:rPr>
          <w:rFonts w:ascii="Times New Roman" w:hAnsi="Times New Roman" w:cs="Times New Roman"/>
          <w:sz w:val="24"/>
        </w:rPr>
        <w:t xml:space="preserve">L’ingresso è libero fino </w:t>
      </w:r>
      <w:proofErr w:type="gramStart"/>
      <w:r w:rsidRPr="006452D1">
        <w:rPr>
          <w:rFonts w:ascii="Times New Roman" w:hAnsi="Times New Roman" w:cs="Times New Roman"/>
          <w:sz w:val="24"/>
        </w:rPr>
        <w:t>ad</w:t>
      </w:r>
      <w:proofErr w:type="gramEnd"/>
      <w:r w:rsidRPr="006452D1">
        <w:rPr>
          <w:rFonts w:ascii="Times New Roman" w:hAnsi="Times New Roman" w:cs="Times New Roman"/>
          <w:sz w:val="24"/>
        </w:rPr>
        <w:t xml:space="preserve"> esaurimento posti.</w:t>
      </w:r>
    </w:p>
    <w:p w:rsidR="006452D1" w:rsidRDefault="006452D1" w:rsidP="006452D1">
      <w:pPr>
        <w:rPr>
          <w:rStyle w:val="Collegamentoipertestuale"/>
          <w:rFonts w:ascii="Times New Roman" w:hAnsi="Times New Roman" w:cs="Times New Roman"/>
        </w:rPr>
      </w:pPr>
      <w:r w:rsidRPr="001F2B4B">
        <w:rPr>
          <w:rFonts w:ascii="Times New Roman" w:hAnsi="Times New Roman" w:cs="Times New Roman"/>
        </w:rPr>
        <w:t xml:space="preserve">Informazioni: </w:t>
      </w:r>
      <w:hyperlink r:id="rId5" w:history="1">
        <w:r w:rsidRPr="001F2B4B">
          <w:rPr>
            <w:rStyle w:val="Collegamentoipertestuale"/>
            <w:rFonts w:ascii="Times New Roman" w:hAnsi="Times New Roman" w:cs="Times New Roman"/>
          </w:rPr>
          <w:t>bu-na.promozioneculturale@cultura.gov.it</w:t>
        </w:r>
      </w:hyperlink>
    </w:p>
    <w:p w:rsidR="001F2B4B" w:rsidRPr="001F2B4B" w:rsidRDefault="001F2B4B" w:rsidP="006452D1">
      <w:pPr>
        <w:rPr>
          <w:rFonts w:ascii="Times New Roman" w:hAnsi="Times New Roman" w:cs="Times New Roman"/>
        </w:rPr>
      </w:pPr>
    </w:p>
    <w:p w:rsidR="006452D1" w:rsidRPr="001F2B4B" w:rsidRDefault="007F0E88" w:rsidP="006452D1">
      <w:pPr>
        <w:rPr>
          <w:rFonts w:ascii="Times New Roman" w:hAnsi="Times New Roman" w:cs="Times New Roman"/>
        </w:rPr>
      </w:pPr>
      <w:r w:rsidRPr="001F2B4B">
        <w:rPr>
          <w:rStyle w:val="Enfasigrassetto"/>
          <w:rFonts w:ascii="Times New Roman" w:hAnsi="Times New Roman" w:cs="Times New Roman"/>
          <w:color w:val="000000"/>
          <w:shd w:val="clear" w:color="auto" w:fill="FFFFFF"/>
        </w:rPr>
        <w:t xml:space="preserve">Ferruccio </w:t>
      </w:r>
      <w:proofErr w:type="spellStart"/>
      <w:r w:rsidRPr="001F2B4B">
        <w:rPr>
          <w:rStyle w:val="Enfasigrassetto"/>
          <w:rFonts w:ascii="Times New Roman" w:hAnsi="Times New Roman" w:cs="Times New Roman"/>
          <w:color w:val="000000"/>
          <w:shd w:val="clear" w:color="auto" w:fill="FFFFFF"/>
        </w:rPr>
        <w:t>Diozzi</w:t>
      </w:r>
      <w:proofErr w:type="spellEnd"/>
      <w:r w:rsidRPr="001F2B4B">
        <w:rPr>
          <w:rFonts w:ascii="Times New Roman" w:hAnsi="Times New Roman" w:cs="Times New Roman"/>
          <w:color w:val="000000"/>
          <w:shd w:val="clear" w:color="auto" w:fill="FFFFFF"/>
        </w:rPr>
        <w:t xml:space="preserve">, già responsabile </w:t>
      </w:r>
      <w:proofErr w:type="gramStart"/>
      <w:r w:rsidRPr="001F2B4B">
        <w:rPr>
          <w:rFonts w:ascii="Times New Roman" w:hAnsi="Times New Roman" w:cs="Times New Roman"/>
          <w:color w:val="000000"/>
          <w:shd w:val="clear" w:color="auto" w:fill="FFFFFF"/>
        </w:rPr>
        <w:t>del Centro Documentazione CIRA</w:t>
      </w:r>
      <w:proofErr w:type="gramEnd"/>
      <w:r w:rsidRPr="001F2B4B">
        <w:rPr>
          <w:rFonts w:ascii="Times New Roman" w:hAnsi="Times New Roman" w:cs="Times New Roman"/>
          <w:color w:val="000000"/>
          <w:shd w:val="clear" w:color="auto" w:fill="FFFFFF"/>
        </w:rPr>
        <w:t>, Centro Italiano Ricerche Aerospaziali, da anni attivo nel campo della biblioteconomia e della scienza dell’informazione, conta circa 400  pubblicazioni. Tra le più recenti</w:t>
      </w:r>
      <w:proofErr w:type="gramStart"/>
      <w:r w:rsidRPr="001F2B4B">
        <w:rPr>
          <w:rFonts w:ascii="Times New Roman" w:hAnsi="Times New Roman" w:cs="Times New Roman"/>
          <w:color w:val="000000"/>
          <w:shd w:val="clear" w:color="auto" w:fill="FFFFFF"/>
        </w:rPr>
        <w:t xml:space="preserve">  </w:t>
      </w:r>
      <w:proofErr w:type="gramEnd"/>
      <w:r w:rsidRPr="001F2B4B">
        <w:rPr>
          <w:rFonts w:ascii="Times New Roman" w:hAnsi="Times New Roman" w:cs="Times New Roman"/>
          <w:color w:val="000000"/>
          <w:shd w:val="clear" w:color="auto" w:fill="FFFFFF"/>
        </w:rPr>
        <w:t xml:space="preserve">"L'innovazione in biblioteca", Editrice Bibliografica e "Il cinema western. </w:t>
      </w:r>
      <w:proofErr w:type="gramStart"/>
      <w:r w:rsidRPr="001F2B4B">
        <w:rPr>
          <w:rFonts w:ascii="Times New Roman" w:hAnsi="Times New Roman" w:cs="Times New Roman"/>
          <w:color w:val="000000"/>
          <w:shd w:val="clear" w:color="auto" w:fill="FFFFFF"/>
        </w:rPr>
        <w:t>Ricordi, racconti, riflessioni", Libreria Dante &amp; Descartes</w:t>
      </w:r>
      <w:proofErr w:type="gramEnd"/>
      <w:r w:rsidRPr="001F2B4B">
        <w:rPr>
          <w:rFonts w:ascii="Times New Roman" w:hAnsi="Times New Roman" w:cs="Times New Roman"/>
          <w:color w:val="000000"/>
          <w:shd w:val="clear" w:color="auto" w:fill="FFFFFF"/>
        </w:rPr>
        <w:t>. In ambito AIB è direttore di "AIB Notizie" e</w:t>
      </w:r>
      <w:proofErr w:type="gramStart"/>
      <w:r w:rsidRPr="001F2B4B">
        <w:rPr>
          <w:rFonts w:ascii="Times New Roman" w:hAnsi="Times New Roman" w:cs="Times New Roman"/>
          <w:color w:val="000000"/>
          <w:shd w:val="clear" w:color="auto" w:fill="FFFFFF"/>
        </w:rPr>
        <w:t xml:space="preserve">  </w:t>
      </w:r>
      <w:proofErr w:type="gramEnd"/>
      <w:r w:rsidRPr="001F2B4B">
        <w:rPr>
          <w:rFonts w:ascii="Times New Roman" w:hAnsi="Times New Roman" w:cs="Times New Roman"/>
          <w:color w:val="000000"/>
          <w:shd w:val="clear" w:color="auto" w:fill="FFFFFF"/>
        </w:rPr>
        <w:t>membro della Commissione di attestazione. È vice-presidente dell’associazione "Amici di Città della Scienza".</w:t>
      </w:r>
    </w:p>
    <w:p w:rsidR="000120D1" w:rsidRDefault="000120D1" w:rsidP="000F6A4C"/>
    <w:p w:rsidR="000120D1" w:rsidRDefault="000120D1" w:rsidP="000F6A4C"/>
    <w:p w:rsidR="003B4CAD" w:rsidRDefault="008617B8"/>
    <w:sectPr w:rsidR="003B4C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165"/>
    <w:rsid w:val="000120D1"/>
    <w:rsid w:val="000662BB"/>
    <w:rsid w:val="000F6A4C"/>
    <w:rsid w:val="001F2B4B"/>
    <w:rsid w:val="00431165"/>
    <w:rsid w:val="00431DC1"/>
    <w:rsid w:val="006452D1"/>
    <w:rsid w:val="007F0E88"/>
    <w:rsid w:val="007F19A8"/>
    <w:rsid w:val="008617B8"/>
    <w:rsid w:val="008C4ABA"/>
    <w:rsid w:val="00E6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452D1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7F0E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452D1"/>
    <w:rPr>
      <w:color w:val="0000FF" w:themeColor="hyperlink"/>
      <w:u w:val="single"/>
    </w:rPr>
  </w:style>
  <w:style w:type="character" w:styleId="Enfasigrassetto">
    <w:name w:val="Strong"/>
    <w:basedOn w:val="Carpredefinitoparagrafo"/>
    <w:uiPriority w:val="22"/>
    <w:qFormat/>
    <w:rsid w:val="007F0E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u-na.promozioneculturale@cultura.gov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Lavinia</dc:creator>
  <cp:keywords/>
  <dc:description/>
  <cp:lastModifiedBy>Lavinia</cp:lastModifiedBy>
  <cp:revision>7</cp:revision>
  <dcterms:created xsi:type="dcterms:W3CDTF">2025-04-08T14:59:00Z</dcterms:created>
  <dcterms:modified xsi:type="dcterms:W3CDTF">2025-04-09T11:50:00Z</dcterms:modified>
</cp:coreProperties>
</file>