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DD9B6" w14:textId="77777777" w:rsidR="00CD0DB0" w:rsidRDefault="00CD0DB0" w:rsidP="00CC155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14:paraId="02D6255D" w14:textId="77777777" w:rsidR="000B4F76" w:rsidRDefault="000B4F76" w:rsidP="00CC155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Giorno della Memoria 2026</w:t>
      </w:r>
    </w:p>
    <w:p w14:paraId="6C641934" w14:textId="77213D0E" w:rsidR="000B4F76" w:rsidRDefault="000B4F76" w:rsidP="00CC155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Raccontare la Shoah: </w:t>
      </w:r>
      <w:r w:rsidR="00A946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Tra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testimonianze e </w:t>
      </w:r>
      <w:r w:rsidR="00A946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emoria </w:t>
      </w:r>
      <w:r w:rsidR="00A946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critta</w:t>
      </w:r>
    </w:p>
    <w:p w14:paraId="5727D77A" w14:textId="77777777" w:rsidR="000B4F76" w:rsidRDefault="000B4F76" w:rsidP="000B4F7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14:paraId="1F9BA950" w14:textId="44C039E0" w:rsidR="000B4F76" w:rsidRPr="000B4F76" w:rsidRDefault="00CC155E" w:rsidP="00CC155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Martedì</w:t>
      </w:r>
      <w:r w:rsidRPr="0048785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27 gennaio, </w:t>
      </w:r>
      <w:r w:rsidRPr="0048785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alle ore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2</w:t>
      </w:r>
      <w:r w:rsidRPr="0048785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</w:t>
      </w:r>
      <w:r w:rsidRPr="0048785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nella Sala Mostre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</w:t>
      </w:r>
      <w:r w:rsidR="000B4F76"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="000B4F76" w:rsidRPr="000B4F7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Biblioteca Universitaria di Napoli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CC155E">
        <w:rPr>
          <w:rFonts w:ascii="Times New Roman" w:eastAsia="Times New Roman" w:hAnsi="Times New Roman" w:cs="Times New Roman"/>
          <w:sz w:val="24"/>
          <w:szCs w:val="24"/>
          <w:lang w:eastAsia="it-IT"/>
        </w:rPr>
        <w:t>in via Giovanni Paladino 39,</w:t>
      </w:r>
      <w:r w:rsidR="000B4F76"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sarà inaugura</w:t>
      </w:r>
      <w:r w:rsidR="00004573">
        <w:rPr>
          <w:rFonts w:ascii="Times New Roman" w:eastAsia="Times New Roman" w:hAnsi="Times New Roman" w:cs="Times New Roman"/>
          <w:sz w:val="24"/>
          <w:szCs w:val="24"/>
          <w:lang w:eastAsia="it-IT"/>
        </w:rPr>
        <w:t>ta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mostra </w:t>
      </w:r>
      <w:r w:rsidRPr="00CC155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“</w:t>
      </w:r>
      <w:r w:rsidRPr="00CC155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Raccontare la Shoah: Tra testimonianze e Memoria Scritta</w:t>
      </w:r>
      <w:r w:rsidRPr="00CC155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”</w:t>
      </w:r>
      <w:r w:rsidRPr="00CC155E">
        <w:rPr>
          <w:rFonts w:ascii="Times New Roman" w:eastAsia="Times New Roman" w:hAnsi="Times New Roman" w:cs="Times New Roman"/>
          <w:sz w:val="24"/>
          <w:szCs w:val="24"/>
          <w:lang w:eastAsia="it-IT"/>
        </w:rPr>
        <w:t>. L’iniziativa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B4F76"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>rinnov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="000B4F76"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l’</w:t>
      </w:r>
      <w:r w:rsidR="000B4F76"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impegno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della BUN </w:t>
      </w:r>
      <w:r w:rsidR="000B4F76"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nella tutela e nella trasmissione della memoria storica, </w:t>
      </w:r>
      <w:r w:rsidRPr="00CC155E">
        <w:rPr>
          <w:rFonts w:ascii="Times New Roman" w:eastAsia="Times New Roman" w:hAnsi="Times New Roman" w:cs="Times New Roman"/>
          <w:sz w:val="24"/>
          <w:szCs w:val="24"/>
          <w:lang w:eastAsia="it-IT"/>
        </w:rPr>
        <w:t>offrendo al pubblico una selezione di volumi rari e opere moderne dedicate alla riflessione sulla Shoah, sulle persecuzioni e sui diritti umani.</w:t>
      </w:r>
    </w:p>
    <w:p w14:paraId="31BB1AA2" w14:textId="2B3A1904" w:rsidR="000B4F76" w:rsidRPr="000B4F76" w:rsidRDefault="000B4F76" w:rsidP="00CC155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>Il percorso bibliografico proposto intende offrire strumenti di conoscenza e approfondimento, valorizzando il patrimonio storico della Biblioteca accanto a contributi più recenti della storiografia e della narrativa contemporanea</w:t>
      </w:r>
      <w:r w:rsidRPr="00004573">
        <w:rPr>
          <w:rFonts w:ascii="Times New Roman" w:eastAsia="Times New Roman" w:hAnsi="Times New Roman" w:cs="Times New Roman"/>
          <w:sz w:val="24"/>
          <w:szCs w:val="24"/>
          <w:lang w:eastAsia="it-IT"/>
        </w:rPr>
        <w:t>. I volumi rari, conservati nelle collezioni storiche, testimoniano la stratificazione della memoria nel tempo, mentre i testi moderni,</w:t>
      </w:r>
      <w:r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liberamente consultabili, </w:t>
      </w:r>
      <w:r w:rsidR="00004573">
        <w:rPr>
          <w:rFonts w:ascii="Times New Roman" w:eastAsia="Times New Roman" w:hAnsi="Times New Roman" w:cs="Times New Roman"/>
          <w:sz w:val="24"/>
          <w:szCs w:val="24"/>
          <w:lang w:eastAsia="it-IT"/>
        </w:rPr>
        <w:t>invitano a</w:t>
      </w:r>
      <w:r w:rsidRP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una lettura critica e consapevole dei tragici eventi del Novecento e delle loro implicazioni nel presente.</w:t>
      </w:r>
    </w:p>
    <w:p w14:paraId="6D8A12DD" w14:textId="2BD5047E" w:rsidR="00004573" w:rsidRDefault="00004573" w:rsidP="0000457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0045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La Sala Mostre accoglie il pubblico in un ambiente dedicato alla consultazione, dotato di divani e di un tavolo centrale. A integrare il percorso, una selezione di riproduzioni di pagine di giornali dell’epoca offrirà uno sguardo diretto sulla cronaca del tempo.</w:t>
      </w:r>
    </w:p>
    <w:p w14:paraId="310F6048" w14:textId="77777777" w:rsidR="00004573" w:rsidRDefault="00004573" w:rsidP="001C2E59">
      <w:pPr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7636E9B5" w14:textId="57B05454" w:rsidR="001C2E59" w:rsidRPr="001C2E59" w:rsidRDefault="001C2E59" w:rsidP="001C2E59">
      <w:pPr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1C2E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</w:t>
      </w:r>
      <w:r w:rsidR="000045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 mostra è visitabile ne</w:t>
      </w:r>
      <w:r w:rsidR="00CC155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gli orari di a</w:t>
      </w:r>
      <w:r w:rsidR="000045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pertura</w:t>
      </w:r>
      <w:r w:rsidR="00CC155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della Biblioteca.</w:t>
      </w:r>
    </w:p>
    <w:p w14:paraId="1E6CC92B" w14:textId="77847A49" w:rsidR="001C2E59" w:rsidRPr="001C2E59" w:rsidRDefault="001C2E59" w:rsidP="001C2E5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C2E5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Informazioni: </w:t>
      </w:r>
      <w:hyperlink r:id="rId5" w:tooltip="bu-na.promozioneculturale@cultura.gov.it" w:history="1">
        <w:r w:rsidRPr="001C2E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bu-na.promozioneculturale@cultura.gov.it</w:t>
        </w:r>
      </w:hyperlink>
      <w:r w:rsidRPr="001C2E5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Quando: </w:t>
      </w:r>
      <w:r w:rsid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>martedì</w:t>
      </w:r>
      <w:r w:rsidRPr="001C2E5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>27</w:t>
      </w:r>
      <w:r w:rsidRPr="001C2E5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gennaio 202</w:t>
      </w:r>
      <w:r w:rsidR="00004573">
        <w:rPr>
          <w:rFonts w:ascii="Times New Roman" w:eastAsia="Times New Roman" w:hAnsi="Times New Roman" w:cs="Times New Roman"/>
          <w:sz w:val="24"/>
          <w:szCs w:val="24"/>
          <w:lang w:eastAsia="it-IT"/>
        </w:rPr>
        <w:t>6</w:t>
      </w:r>
      <w:r w:rsidRPr="001C2E59">
        <w:rPr>
          <w:rFonts w:ascii="Times New Roman" w:eastAsia="Times New Roman" w:hAnsi="Times New Roman" w:cs="Times New Roman"/>
          <w:sz w:val="24"/>
          <w:szCs w:val="24"/>
          <w:lang w:eastAsia="it-IT"/>
        </w:rPr>
        <w:t>, ore 1</w:t>
      </w:r>
      <w:r w:rsidR="000B4F76">
        <w:rPr>
          <w:rFonts w:ascii="Times New Roman" w:eastAsia="Times New Roman" w:hAnsi="Times New Roman" w:cs="Times New Roman"/>
          <w:sz w:val="24"/>
          <w:szCs w:val="24"/>
          <w:lang w:eastAsia="it-IT"/>
        </w:rPr>
        <w:t>2.00</w:t>
      </w:r>
      <w:r w:rsidR="000045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- martedì 03 febbraio 2026 ore 18.30</w:t>
      </w:r>
      <w:r w:rsidRPr="001C2E5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Dove: Biblioteca Universitaria di Napoli, via Giovanni Paladino 39 – Sala </w:t>
      </w:r>
      <w:r w:rsidR="00004573">
        <w:rPr>
          <w:rFonts w:ascii="Times New Roman" w:eastAsia="Times New Roman" w:hAnsi="Times New Roman" w:cs="Times New Roman"/>
          <w:sz w:val="24"/>
          <w:szCs w:val="24"/>
          <w:lang w:eastAsia="it-IT"/>
        </w:rPr>
        <w:t>Mostre</w:t>
      </w:r>
    </w:p>
    <w:p w14:paraId="4E6E3C9B" w14:textId="77777777" w:rsidR="001C2E59" w:rsidRPr="001C2E59" w:rsidRDefault="001C2E59">
      <w:pPr>
        <w:rPr>
          <w:rFonts w:ascii="Times New Roman" w:hAnsi="Times New Roman" w:cs="Times New Roman"/>
        </w:rPr>
      </w:pPr>
    </w:p>
    <w:sectPr w:rsidR="001C2E59" w:rsidRPr="001C2E59" w:rsidSect="007259F5">
      <w:pgSz w:w="11900" w:h="16840"/>
      <w:pgMar w:top="1304" w:right="1134" w:bottom="1304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3129"/>
    <w:multiLevelType w:val="multilevel"/>
    <w:tmpl w:val="80F6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1E7042"/>
    <w:multiLevelType w:val="multilevel"/>
    <w:tmpl w:val="A956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8590747">
    <w:abstractNumId w:val="0"/>
  </w:num>
  <w:num w:numId="2" w16cid:durableId="460733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E59"/>
    <w:rsid w:val="00004573"/>
    <w:rsid w:val="000B4F76"/>
    <w:rsid w:val="001C2E59"/>
    <w:rsid w:val="00237C0B"/>
    <w:rsid w:val="002A5060"/>
    <w:rsid w:val="0040698E"/>
    <w:rsid w:val="00473A3B"/>
    <w:rsid w:val="0048785D"/>
    <w:rsid w:val="005001DA"/>
    <w:rsid w:val="005C08A6"/>
    <w:rsid w:val="005D2698"/>
    <w:rsid w:val="005F61C7"/>
    <w:rsid w:val="0060154B"/>
    <w:rsid w:val="0069346D"/>
    <w:rsid w:val="007259F5"/>
    <w:rsid w:val="009C1923"/>
    <w:rsid w:val="00A9466E"/>
    <w:rsid w:val="00C33CF6"/>
    <w:rsid w:val="00CC155E"/>
    <w:rsid w:val="00CD0DB0"/>
    <w:rsid w:val="00E2146E"/>
    <w:rsid w:val="00E23E9C"/>
    <w:rsid w:val="00E9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8841"/>
  <w15:docId w15:val="{C7C814D7-30D1-40E7-9003-3AFA44F1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C2E5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C2E5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1C2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0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-na.promozioneculturale@cultura.go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239</Words>
  <Characters>1463</Characters>
  <Application>Microsoft Office Word</Application>
  <DocSecurity>0</DocSecurity>
  <Lines>28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Revisore</dc:creator>
  <cp:keywords/>
  <dc:description/>
  <cp:lastModifiedBy>Simone Eboli</cp:lastModifiedBy>
  <cp:revision>4</cp:revision>
  <dcterms:created xsi:type="dcterms:W3CDTF">2026-01-26T14:13:00Z</dcterms:created>
  <dcterms:modified xsi:type="dcterms:W3CDTF">2026-01-26T18:37:00Z</dcterms:modified>
</cp:coreProperties>
</file>